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D" w:rsidRPr="003F43ED" w:rsidRDefault="003F43ED" w:rsidP="003F43ED">
      <w:pPr>
        <w:shd w:val="clear" w:color="auto" w:fill="FFFFFF"/>
        <w:spacing w:after="105" w:line="240" w:lineRule="auto"/>
        <w:jc w:val="center"/>
        <w:rPr>
          <w:rFonts w:eastAsia="Times New Roman" w:cs="Arial"/>
          <w:b/>
          <w:color w:val="333333"/>
          <w:sz w:val="32"/>
          <w:szCs w:val="32"/>
        </w:rPr>
      </w:pPr>
      <w:r w:rsidRPr="003F43ED">
        <w:rPr>
          <w:rFonts w:eastAsia="Times New Roman" w:cs="Arial"/>
          <w:b/>
          <w:color w:val="333333"/>
          <w:sz w:val="32"/>
          <w:szCs w:val="32"/>
        </w:rPr>
        <w:t>Developing Research Questions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What is a research question?</w:t>
      </w:r>
    </w:p>
    <w:p w:rsidR="003F43ED" w:rsidRPr="003F43ED" w:rsidRDefault="003F43ED" w:rsidP="003F4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A research questions </w:t>
      </w:r>
      <w:r w:rsidRPr="003F43ED">
        <w:rPr>
          <w:rFonts w:eastAsia="Times New Roman" w:cs="Arial"/>
          <w:b/>
          <w:bCs/>
          <w:color w:val="000000"/>
          <w:sz w:val="24"/>
          <w:szCs w:val="24"/>
        </w:rPr>
        <w:t>focuses</w:t>
      </w:r>
      <w:r w:rsidRPr="003F43ED">
        <w:rPr>
          <w:rFonts w:eastAsia="Times New Roman" w:cs="Arial"/>
          <w:color w:val="000000"/>
          <w:sz w:val="24"/>
          <w:szCs w:val="24"/>
        </w:rPr>
        <w:t> the topic for the research. A research question should be </w:t>
      </w:r>
      <w:r w:rsidRPr="003F43ED">
        <w:rPr>
          <w:rFonts w:eastAsia="Times New Roman" w:cs="Arial"/>
          <w:b/>
          <w:bCs/>
          <w:color w:val="000000"/>
          <w:sz w:val="24"/>
          <w:szCs w:val="24"/>
        </w:rPr>
        <w:t>clear, concise </w:t>
      </w:r>
      <w:r w:rsidRPr="003F43ED">
        <w:rPr>
          <w:rFonts w:eastAsia="Times New Roman" w:cs="Arial"/>
          <w:color w:val="000000"/>
          <w:sz w:val="24"/>
          <w:szCs w:val="24"/>
        </w:rPr>
        <w:t>and</w:t>
      </w:r>
      <w:r w:rsidR="000B06E3">
        <w:rPr>
          <w:rFonts w:eastAsia="Times New Roman" w:cs="Arial"/>
          <w:color w:val="000000"/>
          <w:sz w:val="24"/>
          <w:szCs w:val="24"/>
        </w:rPr>
        <w:t xml:space="preserve"> </w:t>
      </w:r>
      <w:r w:rsidRPr="003F43ED">
        <w:rPr>
          <w:rFonts w:eastAsia="Times New Roman" w:cs="Arial"/>
          <w:b/>
          <w:bCs/>
          <w:color w:val="000000"/>
          <w:sz w:val="24"/>
          <w:szCs w:val="24"/>
        </w:rPr>
        <w:t>arguable</w:t>
      </w:r>
      <w:r w:rsidRPr="003F43ED">
        <w:rPr>
          <w:rFonts w:eastAsia="Times New Roman" w:cs="Arial"/>
          <w:color w:val="000000"/>
          <w:sz w:val="24"/>
          <w:szCs w:val="24"/>
        </w:rPr>
        <w:t>.</w:t>
      </w:r>
    </w:p>
    <w:p w:rsidR="003F43ED" w:rsidRPr="003F43ED" w:rsidRDefault="003F43ED" w:rsidP="003F43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A tightly focused research question creates a path through researching.  When research questions are specific, the student can write an </w:t>
      </w:r>
      <w:r w:rsidRPr="003F43ED">
        <w:rPr>
          <w:rFonts w:eastAsia="Times New Roman" w:cs="Arial"/>
          <w:b/>
          <w:bCs/>
          <w:color w:val="000000"/>
          <w:sz w:val="24"/>
          <w:szCs w:val="24"/>
        </w:rPr>
        <w:t>arguable research paper</w:t>
      </w:r>
      <w:r w:rsidRPr="003F43ED">
        <w:rPr>
          <w:rFonts w:eastAsia="Times New Roman" w:cs="Arial"/>
          <w:color w:val="000000"/>
          <w:sz w:val="24"/>
          <w:szCs w:val="24"/>
        </w:rPr>
        <w:t> rather than a report of information.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 Steps to take to write a research question:</w:t>
      </w:r>
    </w:p>
    <w:p w:rsidR="003F43ED" w:rsidRPr="003F43ED" w:rsidRDefault="003F43ED" w:rsidP="003F43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Choose a general topic that is </w:t>
      </w:r>
      <w:r w:rsidRPr="003F43ED">
        <w:rPr>
          <w:rFonts w:eastAsia="Times New Roman" w:cs="Arial"/>
          <w:i/>
          <w:iCs/>
          <w:color w:val="000000"/>
          <w:sz w:val="24"/>
          <w:szCs w:val="24"/>
        </w:rPr>
        <w:t>interesting</w:t>
      </w:r>
      <w:proofErr w:type="gramStart"/>
      <w:r w:rsidRPr="003F43ED">
        <w:rPr>
          <w:rFonts w:eastAsia="Times New Roman" w:cs="Arial"/>
          <w:color w:val="000000"/>
          <w:sz w:val="24"/>
          <w:szCs w:val="24"/>
        </w:rPr>
        <w:t>  -</w:t>
      </w:r>
      <w:proofErr w:type="gramEnd"/>
      <w:r w:rsidRPr="003F43ED">
        <w:rPr>
          <w:rFonts w:eastAsia="Times New Roman" w:cs="Arial"/>
          <w:color w:val="000000"/>
          <w:sz w:val="24"/>
          <w:szCs w:val="24"/>
        </w:rPr>
        <w:t xml:space="preserve"> the most difficult research takes place when the researcher is not invested in the topic.</w:t>
      </w:r>
    </w:p>
    <w:p w:rsidR="003F43ED" w:rsidRPr="003F43ED" w:rsidRDefault="003F43ED" w:rsidP="003F43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Do some </w:t>
      </w:r>
      <w:r w:rsidRPr="003F43ED">
        <w:rPr>
          <w:rFonts w:eastAsia="Times New Roman" w:cs="Arial"/>
          <w:i/>
          <w:iCs/>
          <w:color w:val="000000"/>
          <w:sz w:val="24"/>
          <w:szCs w:val="24"/>
        </w:rPr>
        <w:t>preliminary research</w:t>
      </w:r>
      <w:r w:rsidRPr="003F43ED">
        <w:rPr>
          <w:rFonts w:eastAsia="Times New Roman" w:cs="Arial"/>
          <w:color w:val="000000"/>
          <w:sz w:val="24"/>
          <w:szCs w:val="24"/>
        </w:rPr>
        <w:t> – this is what Wikipedia and Google are for.  When the researcher wants to get a basic understanding of the topic, these are good avenues to start down, provided that the researcher knows these are not citable sources.</w:t>
      </w:r>
    </w:p>
    <w:p w:rsidR="003F43ED" w:rsidRPr="003F43ED" w:rsidRDefault="003F43ED" w:rsidP="003F43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Consider your </w:t>
      </w:r>
      <w:r w:rsidRPr="003F43ED">
        <w:rPr>
          <w:rFonts w:eastAsia="Times New Roman" w:cs="Arial"/>
          <w:i/>
          <w:iCs/>
          <w:color w:val="000000"/>
          <w:sz w:val="24"/>
          <w:szCs w:val="24"/>
        </w:rPr>
        <w:t>audience</w:t>
      </w:r>
      <w:r w:rsidRPr="003F43ED">
        <w:rPr>
          <w:rFonts w:eastAsia="Times New Roman" w:cs="Arial"/>
          <w:color w:val="000000"/>
          <w:sz w:val="24"/>
          <w:szCs w:val="24"/>
        </w:rPr>
        <w:t xml:space="preserve"> – mostly, you will be writing for someone who will evaluate you (a teacher) so </w:t>
      </w:r>
      <w:proofErr w:type="gramStart"/>
      <w:r w:rsidRPr="003F43ED">
        <w:rPr>
          <w:rFonts w:eastAsia="Times New Roman" w:cs="Arial"/>
          <w:color w:val="000000"/>
          <w:sz w:val="24"/>
          <w:szCs w:val="24"/>
        </w:rPr>
        <w:t>take</w:t>
      </w:r>
      <w:proofErr w:type="gramEnd"/>
      <w:r w:rsidRPr="003F43ED">
        <w:rPr>
          <w:rFonts w:eastAsia="Times New Roman" w:cs="Arial"/>
          <w:color w:val="000000"/>
          <w:sz w:val="24"/>
          <w:szCs w:val="24"/>
        </w:rPr>
        <w:t xml:space="preserve"> a formal tone in your research and writing. </w:t>
      </w:r>
    </w:p>
    <w:p w:rsidR="003F43ED" w:rsidRPr="003F43ED" w:rsidRDefault="003F43ED" w:rsidP="003F43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Start asking </w:t>
      </w:r>
      <w:r w:rsidRPr="003F43ED">
        <w:rPr>
          <w:rFonts w:eastAsia="Times New Roman" w:cs="Arial"/>
          <w:i/>
          <w:iCs/>
          <w:color w:val="000000"/>
          <w:sz w:val="24"/>
          <w:szCs w:val="24"/>
        </w:rPr>
        <w:t>questions</w:t>
      </w:r>
      <w:r w:rsidRPr="003F43ED">
        <w:rPr>
          <w:rFonts w:eastAsia="Times New Roman" w:cs="Arial"/>
          <w:color w:val="000000"/>
          <w:sz w:val="24"/>
          <w:szCs w:val="24"/>
        </w:rPr>
        <w:t> - Taking into consideration all of the above, the researcher should start asking open-ended “</w:t>
      </w:r>
      <w:r w:rsidRPr="003F43ED">
        <w:rPr>
          <w:rFonts w:eastAsia="Times New Roman" w:cs="Arial"/>
          <w:color w:val="000000"/>
          <w:sz w:val="24"/>
          <w:szCs w:val="24"/>
          <w:u w:val="single"/>
        </w:rPr>
        <w:t>how</w:t>
      </w:r>
      <w:r w:rsidRPr="003F43ED">
        <w:rPr>
          <w:rFonts w:eastAsia="Times New Roman" w:cs="Arial"/>
          <w:color w:val="000000"/>
          <w:sz w:val="24"/>
          <w:szCs w:val="24"/>
        </w:rPr>
        <w:t>” and “</w:t>
      </w:r>
      <w:r w:rsidRPr="003F43ED">
        <w:rPr>
          <w:rFonts w:eastAsia="Times New Roman" w:cs="Arial"/>
          <w:color w:val="000000"/>
          <w:sz w:val="24"/>
          <w:szCs w:val="24"/>
          <w:u w:val="single"/>
        </w:rPr>
        <w:t>why</w:t>
      </w:r>
      <w:r w:rsidRPr="003F43ED">
        <w:rPr>
          <w:rFonts w:eastAsia="Times New Roman" w:cs="Arial"/>
          <w:color w:val="000000"/>
          <w:sz w:val="24"/>
          <w:szCs w:val="24"/>
        </w:rPr>
        <w:t>” questions about the general topic.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 Evaluate the research question:</w:t>
      </w:r>
    </w:p>
    <w:p w:rsidR="003F43ED" w:rsidRPr="003F43ED" w:rsidRDefault="003F43ED" w:rsidP="003F43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Is the question clear?  With so many research resources available, the question must be as clear as possible in order to be effective in directing the researcher.</w:t>
      </w:r>
    </w:p>
    <w:p w:rsidR="003F43ED" w:rsidRPr="003F43ED" w:rsidRDefault="003F43ED" w:rsidP="003F43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Is the question focused?  This can be the most difficult for the researcher. Questions should be specific enough to be well-covered.</w:t>
      </w:r>
    </w:p>
    <w:p w:rsidR="003F43ED" w:rsidRPr="003F43ED" w:rsidRDefault="003F43ED" w:rsidP="003F43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3F43ED">
        <w:rPr>
          <w:rFonts w:eastAsia="Times New Roman" w:cs="Arial"/>
          <w:color w:val="000000"/>
          <w:sz w:val="24"/>
          <w:szCs w:val="24"/>
        </w:rPr>
        <w:t>Is the question complex? Research questions should not be answerable with a simple “yes” or “no” or by easily-found facts.  They should, instead, require both research and analysis on the part of the writer.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Hypothesize: After developing a solid research question, the researcher should think about the next steps in the process. Where do you think you’ll find credible sources?  What argument are you hoping to make?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 Examples of </w:t>
      </w:r>
      <w:r w:rsidRPr="003F43ED">
        <w:rPr>
          <w:rFonts w:eastAsia="Times New Roman" w:cs="Arial"/>
          <w:b/>
          <w:bCs/>
          <w:color w:val="333333"/>
          <w:sz w:val="24"/>
          <w:szCs w:val="24"/>
        </w:rPr>
        <w:t>focused</w:t>
      </w:r>
      <w:r w:rsidRPr="003F43ED">
        <w:rPr>
          <w:rFonts w:eastAsia="Times New Roman" w:cs="Arial"/>
          <w:color w:val="333333"/>
          <w:sz w:val="24"/>
          <w:szCs w:val="24"/>
        </w:rPr>
        <w:t>, </w:t>
      </w:r>
      <w:r w:rsidRPr="003F43ED">
        <w:rPr>
          <w:rFonts w:eastAsia="Times New Roman" w:cs="Arial"/>
          <w:b/>
          <w:bCs/>
          <w:color w:val="333333"/>
          <w:sz w:val="24"/>
          <w:szCs w:val="24"/>
        </w:rPr>
        <w:t>complex</w:t>
      </w:r>
      <w:r w:rsidRPr="003F43ED">
        <w:rPr>
          <w:rFonts w:eastAsia="Times New Roman" w:cs="Arial"/>
          <w:color w:val="333333"/>
          <w:sz w:val="24"/>
          <w:szCs w:val="24"/>
        </w:rPr>
        <w:t>, and </w:t>
      </w:r>
      <w:r w:rsidRPr="003F43ED">
        <w:rPr>
          <w:rFonts w:eastAsia="Times New Roman" w:cs="Arial"/>
          <w:b/>
          <w:bCs/>
          <w:color w:val="333333"/>
          <w:sz w:val="24"/>
          <w:szCs w:val="24"/>
        </w:rPr>
        <w:t>clear</w:t>
      </w:r>
      <w:r w:rsidRPr="003F43ED">
        <w:rPr>
          <w:rFonts w:eastAsia="Times New Roman" w:cs="Arial"/>
          <w:color w:val="333333"/>
          <w:sz w:val="24"/>
          <w:szCs w:val="24"/>
        </w:rPr>
        <w:t> research questions: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 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b/>
          <w:color w:val="333333"/>
          <w:sz w:val="24"/>
          <w:szCs w:val="24"/>
        </w:rPr>
        <w:t>Topic</w:t>
      </w:r>
      <w:r w:rsidRPr="003F43ED">
        <w:rPr>
          <w:rFonts w:eastAsia="Times New Roman" w:cs="Arial"/>
          <w:color w:val="333333"/>
          <w:sz w:val="24"/>
          <w:szCs w:val="24"/>
        </w:rPr>
        <w:t xml:space="preserve">: </w:t>
      </w:r>
      <w:r w:rsidR="00B1614E">
        <w:rPr>
          <w:rFonts w:eastAsia="Times New Roman" w:cs="Arial"/>
          <w:color w:val="333333"/>
          <w:sz w:val="24"/>
          <w:szCs w:val="24"/>
        </w:rPr>
        <w:t>Immigration</w:t>
      </w:r>
    </w:p>
    <w:p w:rsidR="00B1614E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3F43ED">
        <w:rPr>
          <w:rFonts w:eastAsia="Times New Roman" w:cs="Arial"/>
          <w:b/>
          <w:color w:val="333333"/>
          <w:sz w:val="24"/>
          <w:szCs w:val="24"/>
        </w:rPr>
        <w:t>Clear research question</w:t>
      </w:r>
      <w:r w:rsidRPr="003F43ED">
        <w:rPr>
          <w:rFonts w:eastAsia="Times New Roman" w:cs="Arial"/>
          <w:color w:val="333333"/>
          <w:sz w:val="24"/>
          <w:szCs w:val="24"/>
        </w:rPr>
        <w:t>: </w:t>
      </w:r>
      <w:r w:rsidRPr="003F43ED">
        <w:rPr>
          <w:rFonts w:eastAsia="Times New Roman" w:cs="Arial"/>
          <w:i/>
          <w:iCs/>
          <w:color w:val="333333"/>
          <w:sz w:val="24"/>
          <w:szCs w:val="24"/>
        </w:rPr>
        <w:t xml:space="preserve">How are </w:t>
      </w:r>
      <w:r w:rsidR="00B1614E">
        <w:rPr>
          <w:rFonts w:eastAsia="Times New Roman" w:cs="Arial"/>
          <w:i/>
          <w:iCs/>
          <w:color w:val="333333"/>
          <w:sz w:val="24"/>
          <w:szCs w:val="24"/>
        </w:rPr>
        <w:t>immigrant groups responding to the current presidential elections?</w:t>
      </w:r>
    </w:p>
    <w:p w:rsidR="00C61ECE" w:rsidRPr="00C61ECE" w:rsidRDefault="00C61ECE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425FBE">
        <w:rPr>
          <w:rFonts w:eastAsia="Times New Roman" w:cs="Arial"/>
          <w:b/>
          <w:iCs/>
          <w:color w:val="333333"/>
          <w:sz w:val="24"/>
          <w:szCs w:val="24"/>
        </w:rPr>
        <w:t>Resource Action Project:</w:t>
      </w:r>
      <w:r>
        <w:rPr>
          <w:rFonts w:eastAsia="Times New Roman" w:cs="Arial"/>
          <w:iCs/>
          <w:color w:val="333333"/>
          <w:sz w:val="24"/>
          <w:szCs w:val="24"/>
        </w:rPr>
        <w:t xml:space="preserve">  Develop an anti-immigrant photo exhibit to be displayed at your school or specific classes.</w:t>
      </w:r>
      <w:r w:rsidR="000B06E3">
        <w:rPr>
          <w:rFonts w:eastAsia="Times New Roman" w:cs="Arial"/>
          <w:iCs/>
          <w:color w:val="333333"/>
          <w:sz w:val="24"/>
          <w:szCs w:val="24"/>
        </w:rPr>
        <w:t xml:space="preserve">  </w:t>
      </w:r>
      <w:proofErr w:type="gramStart"/>
      <w:r w:rsidR="000B06E3">
        <w:rPr>
          <w:rFonts w:eastAsia="Times New Roman" w:cs="Arial"/>
          <w:iCs/>
          <w:color w:val="333333"/>
          <w:sz w:val="24"/>
          <w:szCs w:val="24"/>
        </w:rPr>
        <w:t>Presentation/lesson to ICL.</w:t>
      </w:r>
      <w:proofErr w:type="gramEnd"/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lastRenderedPageBreak/>
        <w:t> 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b/>
          <w:color w:val="333333"/>
          <w:sz w:val="24"/>
          <w:szCs w:val="24"/>
        </w:rPr>
        <w:t>Topic:</w:t>
      </w:r>
      <w:r w:rsidRPr="003F43ED">
        <w:rPr>
          <w:rFonts w:eastAsia="Times New Roman" w:cs="Arial"/>
          <w:color w:val="333333"/>
          <w:sz w:val="24"/>
          <w:szCs w:val="24"/>
        </w:rPr>
        <w:t xml:space="preserve"> </w:t>
      </w:r>
      <w:r w:rsidR="00B1614E">
        <w:rPr>
          <w:rFonts w:eastAsia="Times New Roman" w:cs="Arial"/>
          <w:color w:val="333333"/>
          <w:sz w:val="24"/>
          <w:szCs w:val="24"/>
        </w:rPr>
        <w:t>Racial Inequalities</w:t>
      </w:r>
    </w:p>
    <w:p w:rsid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3F43ED">
        <w:rPr>
          <w:rFonts w:eastAsia="Times New Roman" w:cs="Arial"/>
          <w:b/>
          <w:color w:val="333333"/>
          <w:sz w:val="24"/>
          <w:szCs w:val="24"/>
        </w:rPr>
        <w:t>Focused research question:</w:t>
      </w:r>
      <w:r w:rsidRPr="003F43ED">
        <w:rPr>
          <w:rFonts w:eastAsia="Times New Roman" w:cs="Arial"/>
          <w:color w:val="333333"/>
          <w:sz w:val="24"/>
          <w:szCs w:val="24"/>
        </w:rPr>
        <w:t> </w:t>
      </w:r>
      <w:r w:rsidRPr="003F43ED">
        <w:rPr>
          <w:rFonts w:eastAsia="Times New Roman" w:cs="Arial"/>
          <w:i/>
          <w:iCs/>
          <w:color w:val="333333"/>
          <w:sz w:val="24"/>
          <w:szCs w:val="24"/>
        </w:rPr>
        <w:t xml:space="preserve">How is </w:t>
      </w:r>
      <w:r w:rsidR="00B1614E">
        <w:rPr>
          <w:rFonts w:eastAsia="Times New Roman" w:cs="Arial"/>
          <w:i/>
          <w:iCs/>
          <w:color w:val="333333"/>
          <w:sz w:val="24"/>
          <w:szCs w:val="24"/>
        </w:rPr>
        <w:t>the #</w:t>
      </w:r>
      <w:proofErr w:type="spellStart"/>
      <w:r w:rsidR="00B1614E">
        <w:rPr>
          <w:rFonts w:eastAsia="Times New Roman" w:cs="Arial"/>
          <w:i/>
          <w:iCs/>
          <w:color w:val="333333"/>
          <w:sz w:val="24"/>
          <w:szCs w:val="24"/>
        </w:rPr>
        <w:t>Blacklivesmatter</w:t>
      </w:r>
      <w:proofErr w:type="spellEnd"/>
      <w:r w:rsidR="00B1614E">
        <w:rPr>
          <w:rFonts w:eastAsia="Times New Roman" w:cs="Arial"/>
          <w:i/>
          <w:iCs/>
          <w:color w:val="333333"/>
          <w:sz w:val="24"/>
          <w:szCs w:val="24"/>
        </w:rPr>
        <w:t xml:space="preserve"> movement </w:t>
      </w:r>
      <w:r w:rsidRPr="003F43ED">
        <w:rPr>
          <w:rFonts w:eastAsia="Times New Roman" w:cs="Arial"/>
          <w:i/>
          <w:iCs/>
          <w:color w:val="333333"/>
          <w:sz w:val="24"/>
          <w:szCs w:val="24"/>
        </w:rPr>
        <w:t xml:space="preserve">affecting </w:t>
      </w:r>
      <w:r w:rsidR="00B1614E">
        <w:rPr>
          <w:rFonts w:eastAsia="Times New Roman" w:cs="Arial"/>
          <w:i/>
          <w:iCs/>
          <w:color w:val="333333"/>
          <w:sz w:val="24"/>
          <w:szCs w:val="24"/>
        </w:rPr>
        <w:t>the African American community</w:t>
      </w:r>
      <w:r w:rsidRPr="003F43ED">
        <w:rPr>
          <w:rFonts w:eastAsia="Times New Roman" w:cs="Arial"/>
          <w:i/>
          <w:iCs/>
          <w:color w:val="333333"/>
          <w:sz w:val="24"/>
          <w:szCs w:val="24"/>
        </w:rPr>
        <w:t>?</w:t>
      </w:r>
    </w:p>
    <w:p w:rsidR="00C61ECE" w:rsidRPr="003F43ED" w:rsidRDefault="00C61ECE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425FBE">
        <w:rPr>
          <w:rFonts w:eastAsia="Times New Roman" w:cs="Arial"/>
          <w:b/>
          <w:iCs/>
          <w:color w:val="333333"/>
          <w:sz w:val="24"/>
          <w:szCs w:val="24"/>
        </w:rPr>
        <w:t>Resource Action Project:</w:t>
      </w:r>
      <w:r>
        <w:rPr>
          <w:rFonts w:eastAsia="Times New Roman" w:cs="Arial"/>
          <w:iCs/>
          <w:color w:val="333333"/>
          <w:sz w:val="24"/>
          <w:szCs w:val="24"/>
        </w:rPr>
        <w:t xml:space="preserve">  </w:t>
      </w:r>
      <w:r>
        <w:rPr>
          <w:rFonts w:eastAsia="Times New Roman" w:cs="Arial"/>
          <w:iCs/>
          <w:color w:val="333333"/>
          <w:sz w:val="24"/>
          <w:szCs w:val="24"/>
        </w:rPr>
        <w:t>Organizes a “teach-in” about the #</w:t>
      </w:r>
      <w:proofErr w:type="spellStart"/>
      <w:r>
        <w:rPr>
          <w:rFonts w:eastAsia="Times New Roman" w:cs="Arial"/>
          <w:iCs/>
          <w:color w:val="333333"/>
          <w:sz w:val="24"/>
          <w:szCs w:val="24"/>
        </w:rPr>
        <w:t>Blacklivesmatter</w:t>
      </w:r>
      <w:proofErr w:type="spellEnd"/>
      <w:r>
        <w:rPr>
          <w:rFonts w:eastAsia="Times New Roman" w:cs="Arial"/>
          <w:iCs/>
          <w:color w:val="333333"/>
          <w:sz w:val="24"/>
          <w:szCs w:val="24"/>
        </w:rPr>
        <w:t xml:space="preserve"> to dispel myths and describe details of the movement.  </w:t>
      </w:r>
      <w:proofErr w:type="gramStart"/>
      <w:r w:rsidR="000B06E3">
        <w:rPr>
          <w:rFonts w:eastAsia="Times New Roman" w:cs="Arial"/>
          <w:iCs/>
          <w:color w:val="333333"/>
          <w:sz w:val="24"/>
          <w:szCs w:val="24"/>
        </w:rPr>
        <w:t>Presentation/lesson to ICL.</w:t>
      </w:r>
      <w:proofErr w:type="gramEnd"/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 </w:t>
      </w: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b/>
          <w:color w:val="333333"/>
          <w:sz w:val="24"/>
          <w:szCs w:val="24"/>
        </w:rPr>
        <w:t>Topic:</w:t>
      </w:r>
      <w:r w:rsidRPr="003F43ED">
        <w:rPr>
          <w:rFonts w:eastAsia="Times New Roman" w:cs="Arial"/>
          <w:color w:val="333333"/>
          <w:sz w:val="24"/>
          <w:szCs w:val="24"/>
        </w:rPr>
        <w:t xml:space="preserve"> </w:t>
      </w:r>
      <w:r w:rsidR="00B1614E">
        <w:rPr>
          <w:rFonts w:eastAsia="Times New Roman" w:cs="Arial"/>
          <w:color w:val="333333"/>
          <w:sz w:val="24"/>
          <w:szCs w:val="24"/>
        </w:rPr>
        <w:t>Homophobia</w:t>
      </w:r>
      <w:r w:rsidRPr="003F43ED">
        <w:rPr>
          <w:rFonts w:eastAsia="Times New Roman" w:cs="Arial"/>
          <w:color w:val="333333"/>
          <w:sz w:val="24"/>
          <w:szCs w:val="24"/>
        </w:rPr>
        <w:t xml:space="preserve"> in the US</w:t>
      </w:r>
    </w:p>
    <w:p w:rsid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3F43ED">
        <w:rPr>
          <w:rFonts w:eastAsia="Times New Roman" w:cs="Arial"/>
          <w:b/>
          <w:color w:val="333333"/>
          <w:sz w:val="24"/>
          <w:szCs w:val="24"/>
        </w:rPr>
        <w:t>Arguable research question:</w:t>
      </w:r>
      <w:r w:rsidRPr="003F43ED">
        <w:rPr>
          <w:rFonts w:eastAsia="Times New Roman" w:cs="Arial"/>
          <w:color w:val="333333"/>
          <w:sz w:val="24"/>
          <w:szCs w:val="24"/>
        </w:rPr>
        <w:t> </w:t>
      </w:r>
      <w:r w:rsidRPr="003F43ED">
        <w:rPr>
          <w:rFonts w:eastAsia="Times New Roman" w:cs="Arial"/>
          <w:i/>
          <w:iCs/>
          <w:color w:val="333333"/>
          <w:sz w:val="24"/>
          <w:szCs w:val="24"/>
        </w:rPr>
        <w:t xml:space="preserve">What are common traits of </w:t>
      </w:r>
      <w:r w:rsidR="00B1614E">
        <w:rPr>
          <w:rFonts w:eastAsia="Times New Roman" w:cs="Arial"/>
          <w:i/>
          <w:iCs/>
          <w:color w:val="333333"/>
          <w:sz w:val="24"/>
          <w:szCs w:val="24"/>
        </w:rPr>
        <w:t>homophobic behavior</w:t>
      </w:r>
      <w:r w:rsidRPr="003F43ED">
        <w:rPr>
          <w:rFonts w:eastAsia="Times New Roman" w:cs="Arial"/>
          <w:i/>
          <w:iCs/>
          <w:color w:val="333333"/>
          <w:sz w:val="24"/>
          <w:szCs w:val="24"/>
        </w:rPr>
        <w:t xml:space="preserve"> in America, and how can these </w:t>
      </w:r>
      <w:r w:rsidR="00B1614E">
        <w:rPr>
          <w:rFonts w:eastAsia="Times New Roman" w:cs="Arial"/>
          <w:i/>
          <w:iCs/>
          <w:color w:val="333333"/>
          <w:sz w:val="24"/>
          <w:szCs w:val="24"/>
        </w:rPr>
        <w:t>behaviors</w:t>
      </w:r>
      <w:r w:rsidRPr="003F43ED">
        <w:rPr>
          <w:rFonts w:eastAsia="Times New Roman" w:cs="Arial"/>
          <w:i/>
          <w:iCs/>
          <w:color w:val="333333"/>
          <w:sz w:val="24"/>
          <w:szCs w:val="24"/>
        </w:rPr>
        <w:t xml:space="preserve"> be </w:t>
      </w:r>
      <w:r w:rsidR="00B1614E">
        <w:rPr>
          <w:rFonts w:eastAsia="Times New Roman" w:cs="Arial"/>
          <w:i/>
          <w:iCs/>
          <w:color w:val="333333"/>
          <w:sz w:val="24"/>
          <w:szCs w:val="24"/>
        </w:rPr>
        <w:t>prevented</w:t>
      </w:r>
      <w:r w:rsidRPr="003F43ED">
        <w:rPr>
          <w:rFonts w:eastAsia="Times New Roman" w:cs="Arial"/>
          <w:i/>
          <w:iCs/>
          <w:color w:val="333333"/>
          <w:sz w:val="24"/>
          <w:szCs w:val="24"/>
        </w:rPr>
        <w:t>?</w:t>
      </w:r>
    </w:p>
    <w:p w:rsidR="00C61ECE" w:rsidRPr="00C61ECE" w:rsidRDefault="00C61ECE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425FBE">
        <w:rPr>
          <w:rFonts w:eastAsia="Times New Roman" w:cs="Arial"/>
          <w:b/>
          <w:iCs/>
          <w:color w:val="333333"/>
          <w:sz w:val="24"/>
          <w:szCs w:val="24"/>
        </w:rPr>
        <w:t>Resource Action Project:</w:t>
      </w:r>
      <w:r>
        <w:rPr>
          <w:rFonts w:eastAsia="Times New Roman" w:cs="Arial"/>
          <w:iCs/>
          <w:color w:val="333333"/>
          <w:sz w:val="24"/>
          <w:szCs w:val="24"/>
        </w:rPr>
        <w:t xml:space="preserve">  </w:t>
      </w:r>
      <w:r>
        <w:rPr>
          <w:rFonts w:eastAsia="Times New Roman" w:cs="Arial"/>
          <w:iCs/>
          <w:color w:val="333333"/>
          <w:sz w:val="24"/>
          <w:szCs w:val="24"/>
        </w:rPr>
        <w:t xml:space="preserve">Creates a website that </w:t>
      </w:r>
      <w:r w:rsidR="000B06E3">
        <w:rPr>
          <w:rFonts w:eastAsia="Times New Roman" w:cs="Arial"/>
          <w:iCs/>
          <w:color w:val="333333"/>
          <w:sz w:val="24"/>
          <w:szCs w:val="24"/>
        </w:rPr>
        <w:t xml:space="preserve">supports victims of homophobia through helpful resources, testimonials, inspirational stories, counseling serves, etc.  </w:t>
      </w:r>
      <w:proofErr w:type="gramStart"/>
      <w:r w:rsidR="000B06E3">
        <w:rPr>
          <w:rFonts w:eastAsia="Times New Roman" w:cs="Arial"/>
          <w:iCs/>
          <w:color w:val="333333"/>
          <w:sz w:val="24"/>
          <w:szCs w:val="24"/>
        </w:rPr>
        <w:t>Presentation/lesson to ICL.</w:t>
      </w:r>
      <w:proofErr w:type="gramEnd"/>
    </w:p>
    <w:p w:rsidR="00B1614E" w:rsidRPr="00C61ECE" w:rsidRDefault="00B1614E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</w:p>
    <w:p w:rsidR="00B1614E" w:rsidRDefault="00B1614E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425FBE">
        <w:rPr>
          <w:rFonts w:eastAsia="Times New Roman" w:cs="Arial"/>
          <w:b/>
          <w:iCs/>
          <w:color w:val="333333"/>
          <w:sz w:val="24"/>
          <w:szCs w:val="24"/>
        </w:rPr>
        <w:t>Topic:</w:t>
      </w:r>
      <w:r>
        <w:rPr>
          <w:rFonts w:eastAsia="Times New Roman" w:cs="Arial"/>
          <w:iCs/>
          <w:color w:val="333333"/>
          <w:sz w:val="24"/>
          <w:szCs w:val="24"/>
        </w:rPr>
        <w:t xml:space="preserve"> Sexism</w:t>
      </w:r>
    </w:p>
    <w:p w:rsidR="00B1614E" w:rsidRDefault="000B06E3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3F43ED">
        <w:rPr>
          <w:rFonts w:eastAsia="Times New Roman" w:cs="Arial"/>
          <w:b/>
          <w:color w:val="333333"/>
          <w:sz w:val="24"/>
          <w:szCs w:val="24"/>
        </w:rPr>
        <w:t>Arguable research question</w:t>
      </w:r>
      <w:r w:rsidRPr="003F43ED">
        <w:rPr>
          <w:rFonts w:eastAsia="Times New Roman" w:cs="Arial"/>
          <w:color w:val="333333"/>
          <w:sz w:val="24"/>
          <w:szCs w:val="24"/>
        </w:rPr>
        <w:t>:</w:t>
      </w:r>
      <w:r w:rsidRPr="00425FBE"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eastAsia="Times New Roman" w:cs="Arial"/>
          <w:iCs/>
          <w:color w:val="333333"/>
          <w:sz w:val="24"/>
          <w:szCs w:val="24"/>
        </w:rPr>
        <w:t>What are the effects of gender socialization on domestic violence?</w:t>
      </w:r>
    </w:p>
    <w:p w:rsidR="00B1614E" w:rsidRDefault="000B06E3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425FBE">
        <w:rPr>
          <w:rFonts w:eastAsia="Times New Roman" w:cs="Arial"/>
          <w:b/>
          <w:iCs/>
          <w:color w:val="333333"/>
          <w:sz w:val="24"/>
          <w:szCs w:val="24"/>
        </w:rPr>
        <w:t>Resource Action Project</w:t>
      </w:r>
      <w:r>
        <w:rPr>
          <w:rFonts w:eastAsia="Times New Roman" w:cs="Arial"/>
          <w:iCs/>
          <w:color w:val="333333"/>
          <w:sz w:val="24"/>
          <w:szCs w:val="24"/>
        </w:rPr>
        <w:t xml:space="preserve">:  </w:t>
      </w:r>
      <w:r>
        <w:rPr>
          <w:rFonts w:eastAsia="Times New Roman" w:cs="Arial"/>
          <w:iCs/>
          <w:color w:val="333333"/>
          <w:sz w:val="24"/>
          <w:szCs w:val="24"/>
        </w:rPr>
        <w:t xml:space="preserve">Creates a Public Service Announcement about gender socialization and posts it on </w:t>
      </w:r>
      <w:proofErr w:type="spellStart"/>
      <w:r>
        <w:rPr>
          <w:rFonts w:eastAsia="Times New Roman" w:cs="Arial"/>
          <w:iCs/>
          <w:color w:val="333333"/>
          <w:sz w:val="24"/>
          <w:szCs w:val="24"/>
        </w:rPr>
        <w:t>Youtube</w:t>
      </w:r>
      <w:proofErr w:type="spellEnd"/>
      <w:r>
        <w:rPr>
          <w:rFonts w:eastAsia="Times New Roman" w:cs="Arial"/>
          <w:iCs/>
          <w:color w:val="333333"/>
          <w:sz w:val="24"/>
          <w:szCs w:val="24"/>
        </w:rPr>
        <w:t xml:space="preserve">.  </w:t>
      </w:r>
      <w:proofErr w:type="gramStart"/>
      <w:r>
        <w:rPr>
          <w:rFonts w:eastAsia="Times New Roman" w:cs="Arial"/>
          <w:iCs/>
          <w:color w:val="333333"/>
          <w:sz w:val="24"/>
          <w:szCs w:val="24"/>
        </w:rPr>
        <w:t>Presentation/lesson to ICL.</w:t>
      </w:r>
      <w:proofErr w:type="gramEnd"/>
    </w:p>
    <w:p w:rsidR="000B06E3" w:rsidRDefault="000B06E3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</w:p>
    <w:p w:rsidR="00B1614E" w:rsidRDefault="00B1614E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425FBE">
        <w:rPr>
          <w:rFonts w:eastAsia="Times New Roman" w:cs="Arial"/>
          <w:b/>
          <w:iCs/>
          <w:color w:val="333333"/>
          <w:sz w:val="24"/>
          <w:szCs w:val="24"/>
        </w:rPr>
        <w:t>Topic</w:t>
      </w:r>
      <w:r>
        <w:rPr>
          <w:rFonts w:eastAsia="Times New Roman" w:cs="Arial"/>
          <w:iCs/>
          <w:color w:val="333333"/>
          <w:sz w:val="24"/>
          <w:szCs w:val="24"/>
        </w:rPr>
        <w:t>:  Media</w:t>
      </w:r>
    </w:p>
    <w:p w:rsidR="00C61ECE" w:rsidRDefault="00C61ECE" w:rsidP="003F43ED">
      <w:pPr>
        <w:shd w:val="clear" w:color="auto" w:fill="FFFFFF"/>
        <w:spacing w:after="105" w:line="240" w:lineRule="auto"/>
        <w:rPr>
          <w:rFonts w:eastAsia="Times New Roman" w:cs="Arial"/>
          <w:iCs/>
          <w:color w:val="333333"/>
          <w:sz w:val="24"/>
          <w:szCs w:val="24"/>
        </w:rPr>
      </w:pPr>
      <w:r w:rsidRPr="003F43ED">
        <w:rPr>
          <w:rFonts w:eastAsia="Times New Roman" w:cs="Arial"/>
          <w:b/>
          <w:color w:val="333333"/>
          <w:sz w:val="24"/>
          <w:szCs w:val="24"/>
        </w:rPr>
        <w:t>Focused research question</w:t>
      </w:r>
      <w:r w:rsidRPr="003F43ED">
        <w:rPr>
          <w:rFonts w:eastAsia="Times New Roman" w:cs="Arial"/>
          <w:color w:val="333333"/>
          <w:sz w:val="24"/>
          <w:szCs w:val="24"/>
        </w:rPr>
        <w:t>: </w:t>
      </w:r>
      <w:r w:rsidRPr="00C61ECE">
        <w:rPr>
          <w:rFonts w:eastAsia="Times New Roman" w:cs="Arial"/>
          <w:i/>
          <w:iCs/>
          <w:color w:val="333333"/>
          <w:sz w:val="24"/>
          <w:szCs w:val="24"/>
        </w:rPr>
        <w:t>How does media bias affect the perception of transgendered people in society?</w:t>
      </w:r>
    </w:p>
    <w:p w:rsidR="00B1614E" w:rsidRPr="003F43ED" w:rsidRDefault="003825D5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425FBE">
        <w:rPr>
          <w:rFonts w:eastAsia="Times New Roman" w:cs="Arial"/>
          <w:b/>
          <w:iCs/>
          <w:color w:val="333333"/>
          <w:sz w:val="24"/>
          <w:szCs w:val="24"/>
        </w:rPr>
        <w:t>Resource Action Project:</w:t>
      </w:r>
      <w:r>
        <w:rPr>
          <w:rFonts w:eastAsia="Times New Roman" w:cs="Arial"/>
          <w:iCs/>
          <w:color w:val="333333"/>
          <w:sz w:val="24"/>
          <w:szCs w:val="24"/>
        </w:rPr>
        <w:t xml:space="preserve">  </w:t>
      </w:r>
      <w:r>
        <w:rPr>
          <w:rFonts w:eastAsia="Times New Roman" w:cs="Arial"/>
          <w:iCs/>
          <w:color w:val="333333"/>
          <w:sz w:val="24"/>
          <w:szCs w:val="24"/>
        </w:rPr>
        <w:t xml:space="preserve">Performs a </w:t>
      </w:r>
      <w:proofErr w:type="spellStart"/>
      <w:r>
        <w:rPr>
          <w:rFonts w:eastAsia="Times New Roman" w:cs="Arial"/>
          <w:iCs/>
          <w:color w:val="333333"/>
          <w:sz w:val="24"/>
          <w:szCs w:val="24"/>
        </w:rPr>
        <w:t>TEDTalk</w:t>
      </w:r>
      <w:proofErr w:type="spellEnd"/>
      <w:r>
        <w:rPr>
          <w:rFonts w:eastAsia="Times New Roman" w:cs="Arial"/>
          <w:iCs/>
          <w:color w:val="333333"/>
          <w:sz w:val="24"/>
          <w:szCs w:val="24"/>
        </w:rPr>
        <w:t xml:space="preserve">-style presentation and discussion for a group of classes.  </w:t>
      </w:r>
      <w:proofErr w:type="gramStart"/>
      <w:r>
        <w:rPr>
          <w:rFonts w:eastAsia="Times New Roman" w:cs="Arial"/>
          <w:iCs/>
          <w:color w:val="333333"/>
          <w:sz w:val="24"/>
          <w:szCs w:val="24"/>
        </w:rPr>
        <w:t>Presentation/lesson to ICL.</w:t>
      </w:r>
      <w:proofErr w:type="gramEnd"/>
    </w:p>
    <w:p w:rsid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 </w:t>
      </w:r>
    </w:p>
    <w:p w:rsidR="00425FBE" w:rsidRPr="003F43ED" w:rsidRDefault="00425FBE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</w:p>
    <w:p w:rsidR="003F43ED" w:rsidRPr="003F43ED" w:rsidRDefault="003F43ED" w:rsidP="003F43ED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b/>
          <w:bCs/>
          <w:color w:val="333333"/>
          <w:sz w:val="24"/>
          <w:szCs w:val="24"/>
        </w:rPr>
        <w:t>Bad Research Questions!</w:t>
      </w:r>
    </w:p>
    <w:p w:rsidR="003F43ED" w:rsidRPr="003F43ED" w:rsidRDefault="003F43ED" w:rsidP="00B1614E">
      <w:pPr>
        <w:shd w:val="clear" w:color="auto" w:fill="FFFFFF"/>
        <w:spacing w:after="105" w:line="240" w:lineRule="auto"/>
        <w:rPr>
          <w:rFonts w:eastAsia="Times New Roman" w:cs="Arial"/>
          <w:color w:val="333333"/>
          <w:sz w:val="24"/>
          <w:szCs w:val="24"/>
        </w:rPr>
      </w:pPr>
      <w:r w:rsidRPr="003F43ED">
        <w:rPr>
          <w:rFonts w:eastAsia="Times New Roman" w:cs="Arial"/>
          <w:color w:val="333333"/>
          <w:sz w:val="24"/>
          <w:szCs w:val="24"/>
        </w:rPr>
        <w:t>Poor research questions are generally lower level questions.  Questions that begin with </w:t>
      </w:r>
      <w:r w:rsidRPr="003F43ED">
        <w:rPr>
          <w:rFonts w:eastAsia="Times New Roman" w:cs="Arial"/>
          <w:color w:val="333333"/>
          <w:sz w:val="28"/>
          <w:szCs w:val="28"/>
          <w:u w:val="single"/>
        </w:rPr>
        <w:t>who, when, and where</w:t>
      </w:r>
      <w:r w:rsidR="00B1614E">
        <w:rPr>
          <w:rFonts w:eastAsia="Times New Roman" w:cs="Arial"/>
          <w:color w:val="333333"/>
          <w:sz w:val="24"/>
          <w:szCs w:val="24"/>
          <w:u w:val="single"/>
        </w:rPr>
        <w:t xml:space="preserve"> </w:t>
      </w:r>
      <w:r w:rsidRPr="003F43ED">
        <w:rPr>
          <w:rFonts w:eastAsia="Times New Roman" w:cs="Arial"/>
          <w:color w:val="333333"/>
          <w:sz w:val="24"/>
          <w:szCs w:val="24"/>
        </w:rPr>
        <w:t>generally can be answered quick</w:t>
      </w:r>
      <w:r w:rsidR="00B1614E">
        <w:rPr>
          <w:rFonts w:eastAsia="Times New Roman" w:cs="Arial"/>
          <w:color w:val="333333"/>
          <w:sz w:val="24"/>
          <w:szCs w:val="24"/>
        </w:rPr>
        <w:t>l</w:t>
      </w:r>
      <w:r w:rsidRPr="003F43ED">
        <w:rPr>
          <w:rFonts w:eastAsia="Times New Roman" w:cs="Arial"/>
          <w:color w:val="333333"/>
          <w:sz w:val="24"/>
          <w:szCs w:val="24"/>
        </w:rPr>
        <w:t xml:space="preserve">y and with little information.   When developing research questions, </w:t>
      </w:r>
      <w:r w:rsidRPr="003F43ED">
        <w:rPr>
          <w:rFonts w:eastAsia="Times New Roman" w:cs="Arial"/>
          <w:color w:val="333333"/>
          <w:sz w:val="28"/>
          <w:szCs w:val="28"/>
        </w:rPr>
        <w:t>stay away from these types of questions</w:t>
      </w:r>
      <w:r w:rsidRPr="003F43ED">
        <w:rPr>
          <w:rFonts w:eastAsia="Times New Roman" w:cs="Arial"/>
          <w:color w:val="333333"/>
          <w:sz w:val="24"/>
          <w:szCs w:val="24"/>
        </w:rPr>
        <w:t xml:space="preserve"> because once they are answered, your research stops there.</w:t>
      </w:r>
      <w:r w:rsidR="00B1614E" w:rsidRPr="003F43ED">
        <w:rPr>
          <w:rFonts w:eastAsia="Times New Roman" w:cs="Arial"/>
          <w:color w:val="333333"/>
          <w:sz w:val="24"/>
          <w:szCs w:val="24"/>
        </w:rPr>
        <w:t xml:space="preserve"> </w:t>
      </w:r>
    </w:p>
    <w:p w:rsidR="003F43ED" w:rsidRDefault="003F43ED" w:rsidP="003F43ED">
      <w:pPr>
        <w:rPr>
          <w:sz w:val="24"/>
          <w:szCs w:val="24"/>
        </w:rPr>
      </w:pPr>
    </w:p>
    <w:p w:rsidR="00273DA0" w:rsidRDefault="00273DA0" w:rsidP="003F43ED">
      <w:pPr>
        <w:rPr>
          <w:sz w:val="24"/>
          <w:szCs w:val="24"/>
        </w:rPr>
      </w:pPr>
    </w:p>
    <w:p w:rsidR="00273DA0" w:rsidRPr="00273DA0" w:rsidRDefault="00273DA0" w:rsidP="00273DA0">
      <w:pPr>
        <w:jc w:val="center"/>
        <w:rPr>
          <w:b/>
          <w:sz w:val="32"/>
          <w:szCs w:val="32"/>
        </w:rPr>
      </w:pPr>
      <w:r w:rsidRPr="00273DA0">
        <w:rPr>
          <w:b/>
          <w:sz w:val="32"/>
          <w:szCs w:val="32"/>
        </w:rPr>
        <w:lastRenderedPageBreak/>
        <w:t xml:space="preserve">Research Questions </w:t>
      </w:r>
      <w:r>
        <w:rPr>
          <w:b/>
          <w:sz w:val="32"/>
          <w:szCs w:val="32"/>
        </w:rPr>
        <w:t>Proposed</w:t>
      </w:r>
    </w:p>
    <w:p w:rsidR="00273DA0" w:rsidRDefault="00273DA0" w:rsidP="003F43ED">
      <w:pPr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Remember, </w:t>
      </w:r>
      <w:r w:rsidRPr="003F43ED">
        <w:rPr>
          <w:rFonts w:eastAsia="Times New Roman" w:cs="Arial"/>
          <w:color w:val="000000"/>
          <w:sz w:val="24"/>
          <w:szCs w:val="24"/>
        </w:rPr>
        <w:t>research questions </w:t>
      </w:r>
      <w:r w:rsidRPr="00273DA0">
        <w:rPr>
          <w:rFonts w:eastAsia="Times New Roman" w:cs="Arial"/>
          <w:bCs/>
          <w:color w:val="000000"/>
          <w:sz w:val="24"/>
          <w:szCs w:val="24"/>
        </w:rPr>
        <w:t>focus</w:t>
      </w:r>
      <w:r w:rsidRPr="003F43ED">
        <w:rPr>
          <w:rFonts w:eastAsia="Times New Roman" w:cs="Arial"/>
          <w:color w:val="000000"/>
          <w:sz w:val="24"/>
          <w:szCs w:val="24"/>
        </w:rPr>
        <w:t> the topic for the research. A research question should be </w:t>
      </w:r>
      <w:r w:rsidRPr="003F43ED">
        <w:rPr>
          <w:rFonts w:eastAsia="Times New Roman" w:cs="Arial"/>
          <w:b/>
          <w:bCs/>
          <w:color w:val="000000"/>
          <w:sz w:val="24"/>
          <w:szCs w:val="24"/>
        </w:rPr>
        <w:t>clear, concise </w:t>
      </w:r>
      <w:r w:rsidRPr="003F43ED">
        <w:rPr>
          <w:rFonts w:eastAsia="Times New Roman" w:cs="Arial"/>
          <w:color w:val="000000"/>
          <w:sz w:val="24"/>
          <w:szCs w:val="24"/>
        </w:rPr>
        <w:t>and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3F43ED">
        <w:rPr>
          <w:rFonts w:eastAsia="Times New Roman" w:cs="Arial"/>
          <w:b/>
          <w:bCs/>
          <w:color w:val="000000"/>
          <w:sz w:val="24"/>
          <w:szCs w:val="24"/>
        </w:rPr>
        <w:t>arguable</w:t>
      </w:r>
      <w:r>
        <w:rPr>
          <w:rFonts w:eastAsia="Times New Roman" w:cs="Arial"/>
          <w:b/>
          <w:bCs/>
          <w:color w:val="000000"/>
          <w:sz w:val="24"/>
          <w:szCs w:val="24"/>
        </w:rPr>
        <w:t>.</w:t>
      </w:r>
    </w:p>
    <w:p w:rsidR="00273DA0" w:rsidRDefault="00273DA0" w:rsidP="003F43ED">
      <w:pPr>
        <w:rPr>
          <w:sz w:val="24"/>
          <w:szCs w:val="24"/>
        </w:rPr>
      </w:pPr>
      <w:r>
        <w:rPr>
          <w:sz w:val="24"/>
          <w:szCs w:val="24"/>
        </w:rPr>
        <w:t>Please list 3 research questions you are considering.  Place questions in order of preferred ranking 1-3.</w:t>
      </w:r>
    </w:p>
    <w:p w:rsidR="00273DA0" w:rsidRDefault="00273DA0" w:rsidP="003F43ED">
      <w:pPr>
        <w:rPr>
          <w:sz w:val="24"/>
          <w:szCs w:val="24"/>
        </w:rPr>
      </w:pPr>
    </w:p>
    <w:p w:rsidR="00273DA0" w:rsidRDefault="00273DA0" w:rsidP="003F43ED">
      <w:pPr>
        <w:rPr>
          <w:sz w:val="24"/>
          <w:szCs w:val="24"/>
        </w:rPr>
      </w:pPr>
      <w:r>
        <w:rPr>
          <w:sz w:val="24"/>
          <w:szCs w:val="24"/>
        </w:rPr>
        <w:t>Question 1:</w:t>
      </w:r>
    </w:p>
    <w:p w:rsidR="00273DA0" w:rsidRDefault="00273DA0" w:rsidP="00273DA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3DA0" w:rsidRDefault="00273DA0" w:rsidP="00273DA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73DA0" w:rsidRDefault="00425FBE" w:rsidP="00273D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57150</wp:posOffset>
                </wp:positionV>
                <wp:extent cx="238125" cy="1238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9.25pt;margin-top:4.5pt;width:18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73DA0">
        <w:rPr>
          <w:sz w:val="24"/>
          <w:szCs w:val="24"/>
        </w:rPr>
        <w:t xml:space="preserve">Preliminary </w:t>
      </w:r>
      <w:r>
        <w:rPr>
          <w:sz w:val="24"/>
          <w:szCs w:val="24"/>
        </w:rPr>
        <w:t>search</w:t>
      </w:r>
      <w:r w:rsidR="00273DA0">
        <w:rPr>
          <w:sz w:val="24"/>
          <w:szCs w:val="24"/>
        </w:rPr>
        <w:t xml:space="preserve"> yielded </w:t>
      </w:r>
      <w:r>
        <w:rPr>
          <w:sz w:val="24"/>
          <w:szCs w:val="24"/>
        </w:rPr>
        <w:t xml:space="preserve">adequate </w:t>
      </w:r>
      <w:r w:rsidR="00273DA0">
        <w:rPr>
          <w:sz w:val="24"/>
          <w:szCs w:val="24"/>
        </w:rPr>
        <w:t>results</w:t>
      </w:r>
      <w:r>
        <w:rPr>
          <w:sz w:val="24"/>
          <w:szCs w:val="24"/>
        </w:rPr>
        <w:t>.</w:t>
      </w:r>
    </w:p>
    <w:p w:rsidR="00273DA0" w:rsidRDefault="00425FBE" w:rsidP="00273DA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0DC22" wp14:editId="7709E9F4">
                <wp:simplePos x="0" y="0"/>
                <wp:positionH relativeFrom="column">
                  <wp:posOffset>-371475</wp:posOffset>
                </wp:positionH>
                <wp:positionV relativeFrom="paragraph">
                  <wp:posOffset>50165</wp:posOffset>
                </wp:positionV>
                <wp:extent cx="238125" cy="12382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9.25pt;margin-top:3.95pt;width:18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273DA0">
        <w:rPr>
          <w:sz w:val="24"/>
          <w:szCs w:val="24"/>
        </w:rPr>
        <w:t xml:space="preserve">Preliminary search </w:t>
      </w:r>
      <w:r w:rsidRPr="00425FBE">
        <w:rPr>
          <w:sz w:val="24"/>
          <w:szCs w:val="24"/>
          <w:u w:val="single"/>
        </w:rPr>
        <w:t>did not</w:t>
      </w:r>
      <w:r>
        <w:rPr>
          <w:sz w:val="24"/>
          <w:szCs w:val="24"/>
        </w:rPr>
        <w:t xml:space="preserve"> yield adequate results.</w:t>
      </w:r>
    </w:p>
    <w:p w:rsidR="00425FBE" w:rsidRDefault="00425FBE" w:rsidP="00273DA0">
      <w:pPr>
        <w:rPr>
          <w:sz w:val="24"/>
          <w:szCs w:val="24"/>
        </w:rPr>
      </w:pPr>
    </w:p>
    <w:p w:rsidR="00273DA0" w:rsidRDefault="00273DA0" w:rsidP="00273DA0">
      <w:pPr>
        <w:rPr>
          <w:sz w:val="24"/>
          <w:szCs w:val="24"/>
        </w:rPr>
      </w:pPr>
      <w:r>
        <w:rPr>
          <w:sz w:val="24"/>
          <w:szCs w:val="24"/>
        </w:rPr>
        <w:t>Question 2</w:t>
      </w:r>
      <w:r>
        <w:rPr>
          <w:sz w:val="24"/>
          <w:szCs w:val="24"/>
        </w:rPr>
        <w:t>:</w:t>
      </w:r>
    </w:p>
    <w:p w:rsidR="00273DA0" w:rsidRDefault="00273DA0" w:rsidP="00273DA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3DA0" w:rsidRDefault="00273DA0" w:rsidP="00273DA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425FBE" w:rsidRDefault="00425FBE" w:rsidP="00425F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2EAAD" wp14:editId="3101BCA0">
                <wp:simplePos x="0" y="0"/>
                <wp:positionH relativeFrom="column">
                  <wp:posOffset>-371475</wp:posOffset>
                </wp:positionH>
                <wp:positionV relativeFrom="paragraph">
                  <wp:posOffset>57150</wp:posOffset>
                </wp:positionV>
                <wp:extent cx="238125" cy="12382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9.25pt;margin-top:4.5pt;width:18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4"/>
          <w:szCs w:val="24"/>
        </w:rPr>
        <w:t>Preliminary search yielded adequate results.</w:t>
      </w:r>
    </w:p>
    <w:p w:rsidR="00425FBE" w:rsidRDefault="00425FBE" w:rsidP="00425F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E0E6F" wp14:editId="726C76A9">
                <wp:simplePos x="0" y="0"/>
                <wp:positionH relativeFrom="column">
                  <wp:posOffset>-371475</wp:posOffset>
                </wp:positionH>
                <wp:positionV relativeFrom="paragraph">
                  <wp:posOffset>50165</wp:posOffset>
                </wp:positionV>
                <wp:extent cx="238125" cy="12382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9.25pt;margin-top:3.95pt;width:18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4"/>
          <w:szCs w:val="24"/>
        </w:rPr>
        <w:t xml:space="preserve">Preliminary search </w:t>
      </w:r>
      <w:r w:rsidRPr="00425FBE">
        <w:rPr>
          <w:sz w:val="24"/>
          <w:szCs w:val="24"/>
          <w:u w:val="single"/>
        </w:rPr>
        <w:t>did not</w:t>
      </w:r>
      <w:r>
        <w:rPr>
          <w:sz w:val="24"/>
          <w:szCs w:val="24"/>
        </w:rPr>
        <w:t xml:space="preserve"> yield adequate results.</w:t>
      </w:r>
    </w:p>
    <w:p w:rsidR="00425FBE" w:rsidRDefault="00425FBE" w:rsidP="00273DA0">
      <w:pPr>
        <w:rPr>
          <w:sz w:val="24"/>
          <w:szCs w:val="24"/>
        </w:rPr>
      </w:pPr>
    </w:p>
    <w:p w:rsidR="00273DA0" w:rsidRDefault="00273DA0" w:rsidP="00273DA0">
      <w:pPr>
        <w:rPr>
          <w:sz w:val="24"/>
          <w:szCs w:val="24"/>
        </w:rPr>
      </w:pPr>
      <w:r>
        <w:rPr>
          <w:sz w:val="24"/>
          <w:szCs w:val="24"/>
        </w:rPr>
        <w:t xml:space="preserve">Question 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:rsidR="00273DA0" w:rsidRDefault="00273DA0" w:rsidP="00273DA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73DA0" w:rsidRDefault="00273DA0" w:rsidP="00273DA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425FBE" w:rsidRDefault="00425FBE" w:rsidP="00425F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2EAAD" wp14:editId="3101BCA0">
                <wp:simplePos x="0" y="0"/>
                <wp:positionH relativeFrom="column">
                  <wp:posOffset>-371475</wp:posOffset>
                </wp:positionH>
                <wp:positionV relativeFrom="paragraph">
                  <wp:posOffset>57150</wp:posOffset>
                </wp:positionV>
                <wp:extent cx="238125" cy="12382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9.25pt;margin-top:4.5pt;width:18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4"/>
          <w:szCs w:val="24"/>
        </w:rPr>
        <w:t>Preliminary search yielded adequate results.</w:t>
      </w:r>
    </w:p>
    <w:p w:rsidR="00425FBE" w:rsidRDefault="00425FBE" w:rsidP="00425F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E0E6F" wp14:editId="726C76A9">
                <wp:simplePos x="0" y="0"/>
                <wp:positionH relativeFrom="column">
                  <wp:posOffset>-371475</wp:posOffset>
                </wp:positionH>
                <wp:positionV relativeFrom="paragraph">
                  <wp:posOffset>50165</wp:posOffset>
                </wp:positionV>
                <wp:extent cx="238125" cy="12382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9.25pt;margin-top:3.95pt;width:18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sz w:val="24"/>
          <w:szCs w:val="24"/>
        </w:rPr>
        <w:t xml:space="preserve">Preliminary search </w:t>
      </w:r>
      <w:r w:rsidRPr="00425FBE">
        <w:rPr>
          <w:sz w:val="24"/>
          <w:szCs w:val="24"/>
          <w:u w:val="single"/>
        </w:rPr>
        <w:t>did not</w:t>
      </w:r>
      <w:r>
        <w:rPr>
          <w:sz w:val="24"/>
          <w:szCs w:val="24"/>
        </w:rPr>
        <w:t xml:space="preserve"> yield adequate results.</w:t>
      </w:r>
    </w:p>
    <w:p w:rsidR="00273DA0" w:rsidRPr="00425FBE" w:rsidRDefault="00425FBE" w:rsidP="00273DA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FBE">
        <w:rPr>
          <w:b/>
          <w:sz w:val="24"/>
          <w:szCs w:val="24"/>
        </w:rPr>
        <w:t>DUE:  Thursday, March 10</w:t>
      </w:r>
      <w:r w:rsidR="002402A3">
        <w:rPr>
          <w:b/>
          <w:sz w:val="24"/>
          <w:szCs w:val="24"/>
        </w:rPr>
        <w:t>, 2016</w:t>
      </w:r>
      <w:bookmarkStart w:id="0" w:name="_GoBack"/>
      <w:bookmarkEnd w:id="0"/>
    </w:p>
    <w:sectPr w:rsidR="00273DA0" w:rsidRPr="00425F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F0" w:rsidRDefault="008D60F0" w:rsidP="00273DA0">
      <w:pPr>
        <w:spacing w:after="0" w:line="240" w:lineRule="auto"/>
      </w:pPr>
      <w:r>
        <w:separator/>
      </w:r>
    </w:p>
  </w:endnote>
  <w:endnote w:type="continuationSeparator" w:id="0">
    <w:p w:rsidR="008D60F0" w:rsidRDefault="008D60F0" w:rsidP="0027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F0" w:rsidRDefault="008D60F0" w:rsidP="00273DA0">
      <w:pPr>
        <w:spacing w:after="0" w:line="240" w:lineRule="auto"/>
      </w:pPr>
      <w:r>
        <w:separator/>
      </w:r>
    </w:p>
  </w:footnote>
  <w:footnote w:type="continuationSeparator" w:id="0">
    <w:p w:rsidR="008D60F0" w:rsidRDefault="008D60F0" w:rsidP="0027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A0" w:rsidRPr="00273DA0" w:rsidRDefault="00273DA0">
    <w:pPr>
      <w:pStyle w:val="Header"/>
      <w:rPr>
        <w:rFonts w:ascii="Times New Roman" w:hAnsi="Times New Roman" w:cs="Times New Roman"/>
        <w:i/>
        <w:sz w:val="16"/>
        <w:szCs w:val="16"/>
      </w:rPr>
    </w:pPr>
    <w:r w:rsidRPr="00273DA0">
      <w:rPr>
        <w:rFonts w:ascii="Times New Roman" w:hAnsi="Times New Roman" w:cs="Times New Roman"/>
        <w:i/>
        <w:sz w:val="16"/>
        <w:szCs w:val="16"/>
      </w:rPr>
      <w:t>ICL 2015-2016</w:t>
    </w:r>
  </w:p>
  <w:p w:rsidR="00273DA0" w:rsidRPr="00273DA0" w:rsidRDefault="00273DA0">
    <w:pPr>
      <w:pStyle w:val="Header"/>
      <w:rPr>
        <w:rFonts w:ascii="Times New Roman" w:hAnsi="Times New Roman" w:cs="Times New Roman"/>
        <w:i/>
        <w:sz w:val="16"/>
        <w:szCs w:val="16"/>
      </w:rPr>
    </w:pPr>
    <w:r w:rsidRPr="00273DA0">
      <w:rPr>
        <w:rFonts w:ascii="Times New Roman" w:hAnsi="Times New Roman" w:cs="Times New Roman"/>
        <w:i/>
        <w:sz w:val="16"/>
        <w:szCs w:val="16"/>
      </w:rPr>
      <w:t xml:space="preserve">C. </w:t>
    </w:r>
    <w:proofErr w:type="spellStart"/>
    <w:r w:rsidRPr="00273DA0">
      <w:rPr>
        <w:rFonts w:ascii="Times New Roman" w:hAnsi="Times New Roman" w:cs="Times New Roman"/>
        <w:i/>
        <w:sz w:val="16"/>
        <w:szCs w:val="16"/>
      </w:rPr>
      <w:t>Valverde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442"/>
    <w:multiLevelType w:val="multilevel"/>
    <w:tmpl w:val="256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32263"/>
    <w:multiLevelType w:val="multilevel"/>
    <w:tmpl w:val="AF528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20B95"/>
    <w:multiLevelType w:val="multilevel"/>
    <w:tmpl w:val="B27CE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A013E"/>
    <w:multiLevelType w:val="hybridMultilevel"/>
    <w:tmpl w:val="D04A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ED"/>
    <w:rsid w:val="000B06E3"/>
    <w:rsid w:val="002402A3"/>
    <w:rsid w:val="00273DA0"/>
    <w:rsid w:val="003825D5"/>
    <w:rsid w:val="003F43ED"/>
    <w:rsid w:val="00425FBE"/>
    <w:rsid w:val="008D60F0"/>
    <w:rsid w:val="00B1614E"/>
    <w:rsid w:val="00BF2421"/>
    <w:rsid w:val="00C61ECE"/>
    <w:rsid w:val="00E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A0"/>
  </w:style>
  <w:style w:type="paragraph" w:styleId="Footer">
    <w:name w:val="footer"/>
    <w:basedOn w:val="Normal"/>
    <w:link w:val="FooterChar"/>
    <w:uiPriority w:val="99"/>
    <w:unhideWhenUsed/>
    <w:rsid w:val="0027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A0"/>
  </w:style>
  <w:style w:type="paragraph" w:styleId="Footer">
    <w:name w:val="footer"/>
    <w:basedOn w:val="Normal"/>
    <w:link w:val="FooterChar"/>
    <w:uiPriority w:val="99"/>
    <w:unhideWhenUsed/>
    <w:rsid w:val="0027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2</cp:revision>
  <dcterms:created xsi:type="dcterms:W3CDTF">2016-02-24T06:34:00Z</dcterms:created>
  <dcterms:modified xsi:type="dcterms:W3CDTF">2016-02-24T08:20:00Z</dcterms:modified>
</cp:coreProperties>
</file>