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44" w:rsidRPr="00462037" w:rsidRDefault="00626044" w:rsidP="00626044">
      <w:pPr>
        <w:rPr>
          <w:b/>
          <w:sz w:val="28"/>
          <w:szCs w:val="28"/>
          <w:u w:val="single"/>
        </w:rPr>
      </w:pPr>
      <w:r w:rsidRPr="00462037">
        <w:rPr>
          <w:b/>
          <w:sz w:val="28"/>
          <w:szCs w:val="28"/>
          <w:u w:val="single"/>
        </w:rPr>
        <w:t xml:space="preserve">Classwork for April </w:t>
      </w:r>
      <w:r w:rsidR="00D80E6F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-</w:t>
      </w:r>
      <w:r w:rsidR="00D80E6F">
        <w:rPr>
          <w:b/>
          <w:sz w:val="28"/>
          <w:szCs w:val="28"/>
          <w:u w:val="single"/>
        </w:rPr>
        <w:t>2</w:t>
      </w:r>
      <w:r w:rsidR="00E41F7F">
        <w:rPr>
          <w:b/>
          <w:sz w:val="28"/>
          <w:szCs w:val="28"/>
          <w:u w:val="single"/>
        </w:rPr>
        <w:t>4</w:t>
      </w:r>
      <w:r w:rsidRPr="00462037">
        <w:rPr>
          <w:b/>
          <w:sz w:val="28"/>
          <w:szCs w:val="28"/>
          <w:u w:val="single"/>
        </w:rPr>
        <w:t>, 2020</w:t>
      </w:r>
    </w:p>
    <w:p w:rsidR="00A03758" w:rsidRPr="00A03758" w:rsidRDefault="00626044" w:rsidP="00A03758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6CD29" wp14:editId="767968BF">
                <wp:simplePos x="0" y="0"/>
                <wp:positionH relativeFrom="column">
                  <wp:posOffset>-65837</wp:posOffset>
                </wp:positionH>
                <wp:positionV relativeFrom="paragraph">
                  <wp:posOffset>75794</wp:posOffset>
                </wp:positionV>
                <wp:extent cx="343815" cy="190195"/>
                <wp:effectExtent l="0" t="0" r="1841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5" cy="1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5.2pt;margin-top:5.95pt;width:27.0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" fillcolor="window" strokecolor="#385d8a" strokeweight="2pt"/>
            </w:pict>
          </mc:Fallback>
        </mc:AlternateContent>
      </w:r>
      <w:r w:rsidRPr="00A03758">
        <w:rPr>
          <w:sz w:val="28"/>
          <w:szCs w:val="28"/>
        </w:rPr>
        <w:tab/>
        <w:t>Journal #</w:t>
      </w:r>
      <w:r w:rsidRPr="00A03758">
        <w:rPr>
          <w:sz w:val="28"/>
          <w:szCs w:val="28"/>
        </w:rPr>
        <w:t>4</w:t>
      </w:r>
      <w:r w:rsidRPr="00A03758">
        <w:rPr>
          <w:sz w:val="28"/>
          <w:szCs w:val="28"/>
        </w:rPr>
        <w:t xml:space="preserve">: </w:t>
      </w:r>
      <w:r w:rsidRPr="00A03758">
        <w:rPr>
          <w:color w:val="31849B" w:themeColor="accent5" w:themeShade="BF"/>
          <w:sz w:val="28"/>
          <w:szCs w:val="28"/>
        </w:rPr>
        <w:t>(Add to your Google Journal)</w:t>
      </w:r>
      <w:r w:rsidRPr="00A03758">
        <w:rPr>
          <w:sz w:val="28"/>
          <w:szCs w:val="28"/>
        </w:rPr>
        <w:t xml:space="preserve">:  </w:t>
      </w:r>
      <w:r w:rsidR="00A03758" w:rsidRPr="00A03758">
        <w:rPr>
          <w:sz w:val="28"/>
          <w:szCs w:val="28"/>
        </w:rPr>
        <w:t xml:space="preserve">Read the CNN opinion article, </w:t>
      </w:r>
      <w:proofErr w:type="gramStart"/>
      <w:r w:rsidR="00A03758" w:rsidRPr="00A03758">
        <w:rPr>
          <w:i/>
          <w:sz w:val="28"/>
          <w:szCs w:val="28"/>
        </w:rPr>
        <w:t>Why</w:t>
      </w:r>
      <w:proofErr w:type="gramEnd"/>
      <w:r w:rsidR="00A03758" w:rsidRPr="00A03758">
        <w:rPr>
          <w:i/>
          <w:sz w:val="28"/>
          <w:szCs w:val="28"/>
        </w:rPr>
        <w:t xml:space="preserve"> teens may never be the same after the pandemic</w:t>
      </w:r>
      <w:r w:rsidR="00A03758">
        <w:rPr>
          <w:sz w:val="28"/>
          <w:szCs w:val="28"/>
        </w:rPr>
        <w:t xml:space="preserve">, by Scottie Andrew.  </w:t>
      </w:r>
      <w:hyperlink r:id="rId6" w:history="1">
        <w:r w:rsidR="00A03758" w:rsidRPr="00A03758">
          <w:rPr>
            <w:color w:val="0000FF"/>
            <w:u w:val="single"/>
          </w:rPr>
          <w:t>https://www.cnn.com/2020/04/16/us/teens-coronavirus-coping-wellness-trnd/index.html</w:t>
        </w:r>
      </w:hyperlink>
    </w:p>
    <w:p w:rsidR="00A03758" w:rsidRPr="00174AE9" w:rsidRDefault="00A03758" w:rsidP="00A0375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Explain how accurate or inaccurate this article is b</w:t>
      </w:r>
      <w:r>
        <w:rPr>
          <w:sz w:val="28"/>
          <w:szCs w:val="28"/>
        </w:rPr>
        <w:t>ased on your own</w:t>
      </w:r>
      <w:r>
        <w:rPr>
          <w:sz w:val="28"/>
          <w:szCs w:val="28"/>
        </w:rPr>
        <w:t xml:space="preserve"> experience from the quarantine.  What do you think the author failed to mention? (Reminder: </w:t>
      </w:r>
      <w:r w:rsidRPr="00174AE9">
        <w:rPr>
          <w:rFonts w:ascii="Times New Roman" w:hAnsi="Times New Roman" w:cs="Times New Roman"/>
          <w:sz w:val="28"/>
          <w:szCs w:val="28"/>
        </w:rPr>
        <w:t>Each of your entries must be approximately 250 words</w:t>
      </w:r>
      <w:r>
        <w:rPr>
          <w:rFonts w:ascii="Times New Roman" w:hAnsi="Times New Roman" w:cs="Times New Roman"/>
          <w:sz w:val="28"/>
          <w:szCs w:val="28"/>
        </w:rPr>
        <w:t>, unless stated otherwise.)</w:t>
      </w:r>
    </w:p>
    <w:p w:rsidR="00626044" w:rsidRPr="00626044" w:rsidRDefault="00626044" w:rsidP="00626044">
      <w:pPr>
        <w:shd w:val="clear" w:color="auto" w:fill="FFFFFF"/>
        <w:spacing w:after="0" w:line="432" w:lineRule="atLeast"/>
        <w:textAlignment w:val="baseline"/>
        <w:rPr>
          <w:sz w:val="28"/>
          <w:szCs w:val="28"/>
        </w:rPr>
      </w:pPr>
    </w:p>
    <w:p w:rsidR="00626044" w:rsidRPr="00AB5E40" w:rsidRDefault="00626044" w:rsidP="00626044">
      <w:pPr>
        <w:rPr>
          <w:b/>
          <w:sz w:val="28"/>
          <w:szCs w:val="28"/>
        </w:rPr>
      </w:pPr>
      <w:r w:rsidRPr="00AB5E40">
        <w:rPr>
          <w:b/>
          <w:sz w:val="28"/>
          <w:szCs w:val="28"/>
        </w:rPr>
        <w:t xml:space="preserve">PLEASE SUBMIT </w:t>
      </w:r>
      <w:r w:rsidR="006C2038">
        <w:rPr>
          <w:b/>
          <w:sz w:val="28"/>
          <w:szCs w:val="28"/>
        </w:rPr>
        <w:t>THESE 3</w:t>
      </w:r>
      <w:r>
        <w:rPr>
          <w:b/>
          <w:sz w:val="28"/>
          <w:szCs w:val="28"/>
        </w:rPr>
        <w:t xml:space="preserve"> ASSIGNMENTS</w:t>
      </w:r>
      <w:r w:rsidRPr="00AB5E40">
        <w:rPr>
          <w:b/>
          <w:sz w:val="28"/>
          <w:szCs w:val="28"/>
        </w:rPr>
        <w:t xml:space="preserve"> IN </w:t>
      </w:r>
      <w:r w:rsidRPr="00AB5E40">
        <w:rPr>
          <w:b/>
          <w:sz w:val="28"/>
          <w:szCs w:val="28"/>
          <w:u w:val="single"/>
        </w:rPr>
        <w:t>ONE</w:t>
      </w:r>
      <w:r w:rsidRPr="00AB5E40">
        <w:rPr>
          <w:b/>
          <w:sz w:val="28"/>
          <w:szCs w:val="28"/>
        </w:rPr>
        <w:t xml:space="preserve"> GOOGLE DOC</w:t>
      </w:r>
    </w:p>
    <w:p w:rsidR="00E16736" w:rsidRPr="00E67A9F" w:rsidRDefault="00626044" w:rsidP="0062604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09F29" wp14:editId="44D6D870">
                <wp:simplePos x="0" y="0"/>
                <wp:positionH relativeFrom="column">
                  <wp:posOffset>-66675</wp:posOffset>
                </wp:positionH>
                <wp:positionV relativeFrom="paragraph">
                  <wp:posOffset>43815</wp:posOffset>
                </wp:positionV>
                <wp:extent cx="343535" cy="189865"/>
                <wp:effectExtent l="0" t="0" r="1841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5.25pt;margin-top:3.45pt;width:27.05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" fillcolor="window" strokecolor="#385d8a" strokeweight="2pt"/>
            </w:pict>
          </mc:Fallback>
        </mc:AlternateContent>
      </w:r>
      <w:r>
        <w:rPr>
          <w:sz w:val="28"/>
          <w:szCs w:val="28"/>
        </w:rPr>
        <w:tab/>
      </w:r>
      <w:r w:rsidRPr="00E67A9F">
        <w:rPr>
          <w:rFonts w:ascii="Times New Roman" w:hAnsi="Times New Roman" w:cs="Times New Roman"/>
          <w:b/>
          <w:sz w:val="28"/>
          <w:szCs w:val="28"/>
        </w:rPr>
        <w:t>Read</w:t>
      </w:r>
      <w:r w:rsidRPr="00E67A9F">
        <w:rPr>
          <w:rFonts w:ascii="Times New Roman" w:hAnsi="Times New Roman" w:cs="Times New Roman"/>
          <w:sz w:val="28"/>
          <w:szCs w:val="28"/>
        </w:rPr>
        <w:t xml:space="preserve"> (located under “Readings on website”):</w:t>
      </w:r>
      <w:r w:rsidRPr="00E67A9F">
        <w:rPr>
          <w:rFonts w:ascii="Times New Roman" w:hAnsi="Times New Roman" w:cs="Times New Roman"/>
          <w:sz w:val="28"/>
          <w:szCs w:val="28"/>
        </w:rPr>
        <w:t xml:space="preserve"> </w:t>
      </w:r>
      <w:r w:rsidR="00E16736" w:rsidRPr="00E67A9F">
        <w:rPr>
          <w:rFonts w:ascii="Times New Roman" w:hAnsi="Times New Roman" w:cs="Times New Roman"/>
          <w:b/>
          <w:i/>
          <w:sz w:val="28"/>
          <w:szCs w:val="28"/>
        </w:rPr>
        <w:t>Ableism: Introduction</w:t>
      </w:r>
      <w:r w:rsidR="00E16736" w:rsidRPr="00E67A9F">
        <w:rPr>
          <w:rFonts w:ascii="Times New Roman" w:hAnsi="Times New Roman" w:cs="Times New Roman"/>
          <w:sz w:val="28"/>
          <w:szCs w:val="28"/>
        </w:rPr>
        <w:t xml:space="preserve"> (Castaneda, Hopkins and Peters) – PDF (located under “Readings”)</w:t>
      </w:r>
    </w:p>
    <w:p w:rsidR="00C234AE" w:rsidRPr="00E67A9F" w:rsidRDefault="00C234AE">
      <w:pPr>
        <w:rPr>
          <w:rFonts w:ascii="Times New Roman" w:hAnsi="Times New Roman" w:cs="Times New Roman"/>
          <w:sz w:val="28"/>
          <w:szCs w:val="28"/>
        </w:rPr>
      </w:pPr>
      <w:r w:rsidRPr="00E67A9F">
        <w:rPr>
          <w:rFonts w:ascii="Times New Roman" w:hAnsi="Times New Roman" w:cs="Times New Roman"/>
          <w:sz w:val="28"/>
          <w:szCs w:val="28"/>
        </w:rPr>
        <w:t>Referring to the readings and Google searches, please define/explain the following terms and phrases:</w:t>
      </w:r>
    </w:p>
    <w:p w:rsidR="00C234AE" w:rsidRPr="00E67A9F" w:rsidRDefault="00E16736">
      <w:pPr>
        <w:rPr>
          <w:b/>
          <w:sz w:val="24"/>
          <w:szCs w:val="24"/>
        </w:rPr>
      </w:pPr>
      <w:r>
        <w:rPr>
          <w:b/>
        </w:rPr>
        <w:tab/>
      </w:r>
      <w:r w:rsidR="00C234AE" w:rsidRPr="00E67A9F">
        <w:rPr>
          <w:b/>
          <w:sz w:val="24"/>
          <w:szCs w:val="24"/>
        </w:rPr>
        <w:t>Ableism</w:t>
      </w:r>
    </w:p>
    <w:p w:rsidR="00C234AE" w:rsidRPr="00E67A9F" w:rsidRDefault="00E16736">
      <w:pPr>
        <w:rPr>
          <w:b/>
          <w:sz w:val="24"/>
          <w:szCs w:val="24"/>
        </w:rPr>
      </w:pPr>
      <w:r w:rsidRPr="00E67A9F">
        <w:rPr>
          <w:b/>
          <w:sz w:val="24"/>
          <w:szCs w:val="24"/>
        </w:rPr>
        <w:tab/>
      </w:r>
      <w:r w:rsidR="00C234AE" w:rsidRPr="00E67A9F">
        <w:rPr>
          <w:b/>
          <w:sz w:val="24"/>
          <w:szCs w:val="24"/>
        </w:rPr>
        <w:t>Americans with Disability Act 1990</w:t>
      </w:r>
    </w:p>
    <w:p w:rsidR="00C234AE" w:rsidRPr="00E67A9F" w:rsidRDefault="00E16736">
      <w:pPr>
        <w:rPr>
          <w:b/>
          <w:sz w:val="24"/>
          <w:szCs w:val="24"/>
        </w:rPr>
      </w:pPr>
      <w:r w:rsidRPr="00E67A9F">
        <w:rPr>
          <w:b/>
          <w:sz w:val="24"/>
          <w:szCs w:val="24"/>
        </w:rPr>
        <w:tab/>
      </w:r>
      <w:r w:rsidR="00C234AE" w:rsidRPr="00E67A9F">
        <w:rPr>
          <w:b/>
          <w:sz w:val="24"/>
          <w:szCs w:val="24"/>
        </w:rPr>
        <w:t>Disability oppression</w:t>
      </w:r>
    </w:p>
    <w:p w:rsidR="00C234AE" w:rsidRPr="00E67A9F" w:rsidRDefault="00E16736">
      <w:pPr>
        <w:rPr>
          <w:b/>
          <w:sz w:val="24"/>
          <w:szCs w:val="24"/>
        </w:rPr>
      </w:pPr>
      <w:r w:rsidRPr="00E67A9F">
        <w:rPr>
          <w:b/>
          <w:sz w:val="24"/>
          <w:szCs w:val="24"/>
        </w:rPr>
        <w:tab/>
      </w:r>
      <w:r w:rsidR="00C234AE" w:rsidRPr="00E67A9F">
        <w:rPr>
          <w:b/>
          <w:sz w:val="24"/>
          <w:szCs w:val="24"/>
        </w:rPr>
        <w:t>Eugenics</w:t>
      </w:r>
    </w:p>
    <w:p w:rsidR="00C234AE" w:rsidRPr="00E67A9F" w:rsidRDefault="00E16736">
      <w:pPr>
        <w:rPr>
          <w:b/>
          <w:sz w:val="24"/>
          <w:szCs w:val="24"/>
        </w:rPr>
      </w:pPr>
      <w:r w:rsidRPr="00E67A9F">
        <w:rPr>
          <w:b/>
          <w:sz w:val="24"/>
          <w:szCs w:val="24"/>
        </w:rPr>
        <w:tab/>
      </w:r>
      <w:r w:rsidR="00C234AE" w:rsidRPr="00E67A9F">
        <w:rPr>
          <w:b/>
          <w:sz w:val="24"/>
          <w:szCs w:val="24"/>
        </w:rPr>
        <w:t>Overrepresentation of students of color in special education classes</w:t>
      </w:r>
    </w:p>
    <w:p w:rsidR="00E16736" w:rsidRPr="00E67A9F" w:rsidRDefault="00E16736">
      <w:pPr>
        <w:rPr>
          <w:b/>
          <w:sz w:val="24"/>
          <w:szCs w:val="24"/>
        </w:rPr>
      </w:pPr>
      <w:r w:rsidRPr="00E67A9F">
        <w:rPr>
          <w:b/>
          <w:sz w:val="24"/>
          <w:szCs w:val="24"/>
        </w:rPr>
        <w:tab/>
        <w:t>The intersection between disability and classism</w:t>
      </w:r>
    </w:p>
    <w:p w:rsidR="00E16736" w:rsidRPr="00E67A9F" w:rsidRDefault="00E16736">
      <w:pPr>
        <w:rPr>
          <w:b/>
          <w:sz w:val="24"/>
          <w:szCs w:val="24"/>
        </w:rPr>
      </w:pPr>
      <w:r w:rsidRPr="00E67A9F">
        <w:rPr>
          <w:b/>
          <w:sz w:val="24"/>
          <w:szCs w:val="24"/>
        </w:rPr>
        <w:tab/>
        <w:t>The intersection between disability and hate crimes</w:t>
      </w:r>
    </w:p>
    <w:p w:rsidR="00E67A9F" w:rsidRPr="00E16736" w:rsidRDefault="00E67A9F">
      <w:pPr>
        <w:rPr>
          <w:b/>
        </w:rPr>
      </w:pPr>
    </w:p>
    <w:p w:rsidR="00626044" w:rsidRPr="00E67A9F" w:rsidRDefault="00E67A9F" w:rsidP="00E67A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5FE57" wp14:editId="62AB4B29">
                <wp:simplePos x="0" y="0"/>
                <wp:positionH relativeFrom="column">
                  <wp:posOffset>-66675</wp:posOffset>
                </wp:positionH>
                <wp:positionV relativeFrom="paragraph">
                  <wp:posOffset>43815</wp:posOffset>
                </wp:positionV>
                <wp:extent cx="343535" cy="189865"/>
                <wp:effectExtent l="0" t="0" r="1841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5.25pt;margin-top:3.45pt;width:27.05pt;height:1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" fillcolor="window" strokecolor="#385d8a" strokeweight="2pt"/>
            </w:pict>
          </mc:Fallback>
        </mc:AlternateContent>
      </w:r>
      <w:r>
        <w:rPr>
          <w:sz w:val="28"/>
          <w:szCs w:val="28"/>
        </w:rPr>
        <w:tab/>
      </w:r>
      <w:r w:rsidRPr="00E67A9F">
        <w:rPr>
          <w:rFonts w:ascii="Times New Roman" w:hAnsi="Times New Roman" w:cs="Times New Roman"/>
          <w:b/>
          <w:sz w:val="28"/>
          <w:szCs w:val="28"/>
        </w:rPr>
        <w:t>Read</w:t>
      </w:r>
      <w:r w:rsidRPr="00E67A9F">
        <w:rPr>
          <w:rFonts w:ascii="Times New Roman" w:hAnsi="Times New Roman" w:cs="Times New Roman"/>
          <w:sz w:val="28"/>
          <w:szCs w:val="28"/>
        </w:rPr>
        <w:t xml:space="preserve"> (located under “Readings on website”):</w:t>
      </w:r>
      <w:r w:rsidRPr="00E67A9F">
        <w:rPr>
          <w:rFonts w:ascii="Times New Roman" w:hAnsi="Times New Roman" w:cs="Times New Roman"/>
          <w:sz w:val="28"/>
          <w:szCs w:val="28"/>
        </w:rPr>
        <w:t xml:space="preserve">  </w:t>
      </w:r>
      <w:r w:rsidR="00626044" w:rsidRPr="00E67A9F">
        <w:rPr>
          <w:rFonts w:ascii="Times New Roman" w:hAnsi="Times New Roman" w:cs="Times New Roman"/>
          <w:b/>
          <w:i/>
          <w:sz w:val="28"/>
          <w:szCs w:val="28"/>
        </w:rPr>
        <w:t>Struggle for Freedom: Disability Rights Movement</w:t>
      </w:r>
      <w:r w:rsidR="00626044" w:rsidRPr="00E67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044" w:rsidRPr="00E67A9F">
        <w:rPr>
          <w:rFonts w:ascii="Times New Roman" w:hAnsi="Times New Roman" w:cs="Times New Roman"/>
          <w:sz w:val="28"/>
          <w:szCs w:val="28"/>
        </w:rPr>
        <w:t xml:space="preserve">(Bryan) </w:t>
      </w:r>
      <w:r w:rsidR="00626044" w:rsidRPr="00E67A9F">
        <w:rPr>
          <w:rFonts w:ascii="Times New Roman" w:hAnsi="Times New Roman" w:cs="Times New Roman"/>
          <w:sz w:val="28"/>
          <w:szCs w:val="28"/>
        </w:rPr>
        <w:t>– PDF (located under “Readings”)</w:t>
      </w:r>
    </w:p>
    <w:p w:rsidR="00E67A9F" w:rsidRDefault="00E67A9F">
      <w:pPr>
        <w:rPr>
          <w:rFonts w:ascii="Times New Roman" w:hAnsi="Times New Roman" w:cs="Times New Roman"/>
          <w:sz w:val="28"/>
          <w:szCs w:val="28"/>
        </w:rPr>
      </w:pPr>
      <w:r w:rsidRPr="00E67A9F">
        <w:rPr>
          <w:rFonts w:ascii="Times New Roman" w:hAnsi="Times New Roman" w:cs="Times New Roman"/>
          <w:b/>
          <w:sz w:val="28"/>
          <w:szCs w:val="28"/>
        </w:rPr>
        <w:t>Task</w:t>
      </w:r>
      <w:r>
        <w:rPr>
          <w:rFonts w:ascii="Times New Roman" w:hAnsi="Times New Roman" w:cs="Times New Roman"/>
          <w:sz w:val="28"/>
          <w:szCs w:val="28"/>
        </w:rPr>
        <w:t xml:space="preserve">:  How does ableism and disability rights relate to the study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interculturalism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sz w:val="28"/>
          <w:szCs w:val="28"/>
        </w:rPr>
        <w:t xml:space="preserve">Provide a 200+ word </w:t>
      </w:r>
      <w:r>
        <w:rPr>
          <w:rFonts w:ascii="Times New Roman" w:hAnsi="Times New Roman" w:cs="Times New Roman"/>
          <w:sz w:val="28"/>
          <w:szCs w:val="28"/>
        </w:rPr>
        <w:t xml:space="preserve">response to this question using at least 2 direct quotes from the readings.  </w:t>
      </w:r>
    </w:p>
    <w:p w:rsidR="00A03758" w:rsidRPr="00E16736" w:rsidRDefault="00A03758" w:rsidP="00A03758">
      <w:pPr>
        <w:rPr>
          <w:b/>
        </w:rPr>
      </w:pPr>
    </w:p>
    <w:p w:rsidR="00626044" w:rsidRPr="00C234AE" w:rsidRDefault="00A03758" w:rsidP="00A03758">
      <w:pPr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BA035" wp14:editId="65DDE2A0">
                <wp:simplePos x="0" y="0"/>
                <wp:positionH relativeFrom="column">
                  <wp:posOffset>-66675</wp:posOffset>
                </wp:positionH>
                <wp:positionV relativeFrom="paragraph">
                  <wp:posOffset>43815</wp:posOffset>
                </wp:positionV>
                <wp:extent cx="343535" cy="189865"/>
                <wp:effectExtent l="0" t="0" r="1841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5.25pt;margin-top:3.45pt;width:27.05pt;height:1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" fillcolor="window" strokecolor="#385d8a" strokeweight="2pt"/>
            </w:pict>
          </mc:Fallback>
        </mc:AlternateConten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Watch </w:t>
      </w:r>
      <w:r w:rsidR="00626044" w:rsidRPr="00C234A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Discrimination </w:t>
      </w:r>
      <w:proofErr w:type="gramStart"/>
      <w:r w:rsidR="00626044" w:rsidRPr="00C234AE">
        <w:rPr>
          <w:rFonts w:ascii="Times New Roman" w:eastAsia="Times New Roman" w:hAnsi="Times New Roman" w:cs="Times New Roman"/>
          <w:kern w:val="36"/>
          <w:sz w:val="24"/>
          <w:szCs w:val="24"/>
        </w:rPr>
        <w:t>You've</w:t>
      </w:r>
      <w:proofErr w:type="gramEnd"/>
      <w:r w:rsidR="00626044" w:rsidRPr="00C234A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Never Heard Of | Alan </w:t>
      </w:r>
      <w:proofErr w:type="spellStart"/>
      <w:r w:rsidR="00626044" w:rsidRPr="00C234AE">
        <w:rPr>
          <w:rFonts w:ascii="Times New Roman" w:eastAsia="Times New Roman" w:hAnsi="Times New Roman" w:cs="Times New Roman"/>
          <w:kern w:val="36"/>
          <w:sz w:val="24"/>
          <w:szCs w:val="24"/>
        </w:rPr>
        <w:t>Raskin</w:t>
      </w:r>
      <w:proofErr w:type="spellEnd"/>
      <w:r w:rsidR="00626044" w:rsidRPr="00C234AE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626044" w:rsidRDefault="00626044" w:rsidP="00626044">
      <w:r w:rsidRPr="00C234AE">
        <w:rPr>
          <w:color w:val="0000FF"/>
          <w:u w:val="single"/>
        </w:rPr>
        <w:t>https://www.youtube.com/watch?v=MEsw3qvpS9g</w:t>
      </w:r>
    </w:p>
    <w:p w:rsidR="00C234AE" w:rsidRDefault="00A03758">
      <w:r>
        <w:t xml:space="preserve">Task:  Write a brief reflection about Alan </w:t>
      </w:r>
      <w:proofErr w:type="spellStart"/>
      <w:r>
        <w:t>Raskin’s</w:t>
      </w:r>
      <w:proofErr w:type="spellEnd"/>
      <w:r>
        <w:t xml:space="preserve"> speech (3-5 sentences)</w:t>
      </w:r>
      <w:r w:rsidR="006C2038">
        <w:t>.</w:t>
      </w:r>
      <w:bookmarkStart w:id="0" w:name="_GoBack"/>
      <w:bookmarkEnd w:id="0"/>
    </w:p>
    <w:p w:rsidR="00EC650A" w:rsidRDefault="00EC650A">
      <w:r>
        <w:t>Read the CNN article about youth</w:t>
      </w:r>
    </w:p>
    <w:p w:rsidR="00E41F7F" w:rsidRDefault="00E41F7F"/>
    <w:p w:rsidR="00E41F7F" w:rsidRPr="00E41F7F" w:rsidRDefault="00E41F7F">
      <w:pPr>
        <w:rPr>
          <w:b/>
          <w:sz w:val="28"/>
          <w:szCs w:val="28"/>
        </w:rPr>
      </w:pPr>
      <w:r w:rsidRPr="00E41F7F">
        <w:rPr>
          <w:b/>
          <w:sz w:val="28"/>
          <w:szCs w:val="28"/>
        </w:rPr>
        <w:t>Due by Friday, April 24, 2020</w:t>
      </w:r>
    </w:p>
    <w:sectPr w:rsidR="00E41F7F" w:rsidRPr="00E41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D37"/>
    <w:multiLevelType w:val="multilevel"/>
    <w:tmpl w:val="BF06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0A"/>
    <w:rsid w:val="0004785B"/>
    <w:rsid w:val="0014552E"/>
    <w:rsid w:val="00234874"/>
    <w:rsid w:val="00241D8B"/>
    <w:rsid w:val="00251E0A"/>
    <w:rsid w:val="00344F85"/>
    <w:rsid w:val="00525447"/>
    <w:rsid w:val="00566292"/>
    <w:rsid w:val="00626044"/>
    <w:rsid w:val="006C2038"/>
    <w:rsid w:val="00A03758"/>
    <w:rsid w:val="00BE03D0"/>
    <w:rsid w:val="00C234AE"/>
    <w:rsid w:val="00D80E6F"/>
    <w:rsid w:val="00E16736"/>
    <w:rsid w:val="00E41F7F"/>
    <w:rsid w:val="00E67A9F"/>
    <w:rsid w:val="00EB40AD"/>
    <w:rsid w:val="00E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n.com/2020/04/16/us/teens-coronavirus-coping-wellness-trnd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Valverde</dc:creator>
  <cp:lastModifiedBy>Carlos Valverde</cp:lastModifiedBy>
  <cp:revision>6</cp:revision>
  <dcterms:created xsi:type="dcterms:W3CDTF">2020-04-17T20:07:00Z</dcterms:created>
  <dcterms:modified xsi:type="dcterms:W3CDTF">2020-04-20T06:38:00Z</dcterms:modified>
</cp:coreProperties>
</file>